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0E" w:rsidRDefault="00E3690E"/>
    <w:p w:rsidR="00F16AD0" w:rsidRPr="00E16CB9" w:rsidRDefault="00F16AD0" w:rsidP="00F16AD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6CB9">
        <w:rPr>
          <w:rFonts w:ascii="Times New Roman" w:hAnsi="Times New Roman" w:cs="Times New Roman"/>
          <w:b/>
          <w:sz w:val="28"/>
          <w:szCs w:val="28"/>
          <w:u w:val="single"/>
        </w:rPr>
        <w:t>Seminario científico</w:t>
      </w:r>
    </w:p>
    <w:p w:rsidR="00F16AD0" w:rsidRDefault="00F16AD0" w:rsidP="00F16A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todos los miembros del grupo</w:t>
      </w:r>
    </w:p>
    <w:p w:rsidR="00F16AD0" w:rsidRDefault="00F16AD0" w:rsidP="00F16A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Jaén 6 de mayo de 2017</w:t>
      </w:r>
    </w:p>
    <w:p w:rsidR="00F16AD0" w:rsidRDefault="00F16AD0" w:rsidP="00F16A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6AD0" w:rsidRDefault="00F16AD0" w:rsidP="00F16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Orden del día:</w:t>
      </w:r>
    </w:p>
    <w:p w:rsidR="00F16AD0" w:rsidRDefault="00F16AD0" w:rsidP="00F16A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AD0" w:rsidRDefault="00F16AD0" w:rsidP="00F16AD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Informe del IP sobre la revisión sistemática</w:t>
      </w:r>
    </w:p>
    <w:p w:rsidR="00F16AD0" w:rsidRDefault="00F16AD0" w:rsidP="00F16AD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Informe sobre el proceso de publicación</w:t>
      </w:r>
    </w:p>
    <w:p w:rsidR="00F16AD0" w:rsidRDefault="00F16AD0" w:rsidP="0049753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Organización del Congreso</w:t>
      </w:r>
    </w:p>
    <w:p w:rsidR="00F16AD0" w:rsidRPr="00F16AD0" w:rsidRDefault="00F16AD0" w:rsidP="00F16AD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Ruegos y preguntas</w:t>
      </w:r>
    </w:p>
    <w:p w:rsidR="00F16AD0" w:rsidRDefault="00F16AD0"/>
    <w:sectPr w:rsidR="00F16AD0" w:rsidSect="00E369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431" w:rsidRDefault="002E1431" w:rsidP="00F16AD0">
      <w:pPr>
        <w:spacing w:after="0" w:line="240" w:lineRule="auto"/>
      </w:pPr>
      <w:r>
        <w:separator/>
      </w:r>
    </w:p>
  </w:endnote>
  <w:endnote w:type="continuationSeparator" w:id="1">
    <w:p w:rsidR="002E1431" w:rsidRDefault="002E1431" w:rsidP="00F1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431" w:rsidRDefault="002E1431" w:rsidP="00F16AD0">
      <w:pPr>
        <w:spacing w:after="0" w:line="240" w:lineRule="auto"/>
      </w:pPr>
      <w:r>
        <w:separator/>
      </w:r>
    </w:p>
  </w:footnote>
  <w:footnote w:type="continuationSeparator" w:id="1">
    <w:p w:rsidR="002E1431" w:rsidRDefault="002E1431" w:rsidP="00F1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D0" w:rsidRDefault="00F16AD0" w:rsidP="00F16AD0">
    <w:pPr>
      <w:pStyle w:val="Encabezado"/>
    </w:pPr>
    <w:r>
      <w:t>Análisis y Garantía de Calidad de la Educación Plurilingüe en la Educación Superior de Andalucía</w:t>
    </w:r>
  </w:p>
  <w:p w:rsidR="00F16AD0" w:rsidRDefault="00F16AD0" w:rsidP="00F16AD0">
    <w:pPr>
      <w:pStyle w:val="Encabezado"/>
    </w:pPr>
  </w:p>
  <w:p w:rsidR="00F16AD0" w:rsidRDefault="00F16AD0" w:rsidP="00F16AD0">
    <w:pPr>
      <w:pStyle w:val="Encabezado"/>
    </w:pPr>
    <w:r w:rsidRPr="00934666">
      <w:t>https://</w:t>
    </w:r>
    <w:r>
      <w:t xml:space="preserve">www.uhu.es/AGCEPESA </w:t>
    </w:r>
  </w:p>
  <w:p w:rsidR="00F16AD0" w:rsidRDefault="00F16AD0">
    <w:pPr>
      <w:pStyle w:val="Encabezado"/>
    </w:pPr>
  </w:p>
  <w:p w:rsidR="00F16AD0" w:rsidRDefault="00F16AD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AB2"/>
    <w:multiLevelType w:val="hybridMultilevel"/>
    <w:tmpl w:val="BE9AD4A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AD0"/>
    <w:rsid w:val="002E1431"/>
    <w:rsid w:val="00497539"/>
    <w:rsid w:val="00E3690E"/>
    <w:rsid w:val="00F1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AD0"/>
  </w:style>
  <w:style w:type="paragraph" w:styleId="Piedepgina">
    <w:name w:val="footer"/>
    <w:basedOn w:val="Normal"/>
    <w:link w:val="PiedepginaCar"/>
    <w:uiPriority w:val="99"/>
    <w:semiHidden/>
    <w:unhideWhenUsed/>
    <w:rsid w:val="00F16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16AD0"/>
  </w:style>
  <w:style w:type="paragraph" w:styleId="Textodeglobo">
    <w:name w:val="Balloon Text"/>
    <w:basedOn w:val="Normal"/>
    <w:link w:val="TextodegloboCar"/>
    <w:uiPriority w:val="99"/>
    <w:semiHidden/>
    <w:unhideWhenUsed/>
    <w:rsid w:val="00F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A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2</cp:revision>
  <dcterms:created xsi:type="dcterms:W3CDTF">2017-05-03T10:50:00Z</dcterms:created>
  <dcterms:modified xsi:type="dcterms:W3CDTF">2017-05-03T12:34:00Z</dcterms:modified>
</cp:coreProperties>
</file>