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6609B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>PRINCIPIOS ÉTICOS</w:t>
      </w:r>
    </w:p>
    <w:p w14:paraId="29D4CEE9" w14:textId="77777777" w:rsid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i/>
          <w:iCs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1 Respeto a los dere</w:t>
      </w:r>
      <w:r w:rsidR="00B766BA">
        <w:rPr>
          <w:rFonts w:ascii="Arial" w:hAnsi="Arial" w:cs="Arial"/>
          <w:b/>
          <w:bCs/>
          <w:i/>
          <w:iCs/>
          <w:lang w:val="es-ES"/>
        </w:rPr>
        <w:t>chos y dignidad de las personas</w:t>
      </w:r>
      <w:r w:rsidRPr="00B766BA">
        <w:rPr>
          <w:rFonts w:ascii="Arial" w:hAnsi="Arial" w:cs="Arial"/>
          <w:b/>
          <w:bCs/>
          <w:i/>
          <w:iCs/>
          <w:lang w:val="es-ES"/>
        </w:rPr>
        <w:t> </w:t>
      </w:r>
    </w:p>
    <w:p w14:paraId="641287C0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Los psicólogos respetarán y promoverán el desarrollo de los derechos, la dignidad y los valores fundamentales de todas las personas. Respetarán los derechos de los individuos a la privacidad, la confidencialidad, la autodeterminación y la autonomía de acuerdo a las demás obligaciones profesionales de los psicólogos y con la ley.</w:t>
      </w:r>
    </w:p>
    <w:p w14:paraId="35EEB90D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2 Competencia</w:t>
      </w:r>
    </w:p>
    <w:p w14:paraId="223DFB9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Los psicólogos se esforzarán en asegurar y mantener niveles altos de competencia en su trabajo. Reconocerán los límites de su competencia particular y de su especialización. Proporcionarán sólo aquellos servicios y utilizarán sólo aquellas técnicas para las que estén debidamente cualificados por su formación o experiencia.</w:t>
      </w:r>
    </w:p>
    <w:p w14:paraId="3EE8CD55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lang w:val="es-ES"/>
        </w:rPr>
      </w:pPr>
      <w:r w:rsidRPr="00B766BA">
        <w:rPr>
          <w:rFonts w:ascii="Arial" w:hAnsi="Arial" w:cs="Arial"/>
          <w:b/>
          <w:bCs/>
          <w:i/>
          <w:lang w:val="es-ES"/>
        </w:rPr>
        <w:t>3 Responsabilidad</w:t>
      </w:r>
    </w:p>
    <w:p w14:paraId="0419FFB0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Los psicólogos serán conscientes de las responsabilidades profesionales y científicas de cara a sus clientes, a la comunidad y a la sociedad en la que trabajan y viven. Evitarán producir daños, serán responsables de sus propias acciones y se asegurarán, en la medida de lo posible, de que sus servicios no sean mal utilizados.</w:t>
      </w:r>
    </w:p>
    <w:p w14:paraId="7472B330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lang w:val="es-ES"/>
        </w:rPr>
      </w:pPr>
      <w:r w:rsidRPr="00B766BA">
        <w:rPr>
          <w:rFonts w:ascii="Arial" w:hAnsi="Arial" w:cs="Arial"/>
          <w:b/>
          <w:bCs/>
          <w:i/>
          <w:lang w:val="es-ES"/>
        </w:rPr>
        <w:t>4 Integridad</w:t>
      </w:r>
    </w:p>
    <w:p w14:paraId="6F5137BD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Los psicólogos promoverán la integridad en la ciencia, en la docencia y en la práctica de la psicología. En estas actividades serán honestos, justos y respetuosos con los demás. Intentarán clarificar sus roles como profesionales y actuarán apropiadamente de acuerdo con ellos.</w:t>
      </w:r>
    </w:p>
    <w:p w14:paraId="19D43EE1" w14:textId="77777777" w:rsid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>CONTENIDO DE LOS CÓDIGOS ÉTICOS DE LAS ASOCIACIONES MIEMBRO </w:t>
      </w:r>
    </w:p>
    <w:p w14:paraId="7E7D02E5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En este Meta-código el término “cliente” se refiere a cualquier persona, paciente, personas en interdependencia u organizaciones con quienes los psicólogos tienen una relación profesional, incluyendo relaciones indirectas.</w:t>
      </w:r>
    </w:p>
    <w:p w14:paraId="1CE4FE2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Los Códigos éticos de los profesionales en psicología deberán tener en cuenta lo siguiente:</w:t>
      </w:r>
    </w:p>
    <w:p w14:paraId="17F62A6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- El comportamiento profesional de los psicólogos deberá ser considerado dentro de un rol profesional, caracterizado por las relaciones profesionales.</w:t>
      </w:r>
    </w:p>
    <w:p w14:paraId="59C5994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- Las desigualdades de conocimiento y poder siempre influyen en las relaciones profesionales de los psicólogos con clientes y otros colegas.</w:t>
      </w:r>
    </w:p>
    <w:p w14:paraId="0C95BC7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lastRenderedPageBreak/>
        <w:t>- Cuanto mayor sea la desigualdad en la relación profesional y mayor la dependencia de los clientes, tanto más pesada será la responsabilidad del psicólogo.</w:t>
      </w:r>
    </w:p>
    <w:p w14:paraId="676BF73F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- Las responsabilidades de los psicólogos deberán ser consideradas dentro del contexto de la etapa o momento en la que se encuentre la relación profesional.</w:t>
      </w:r>
    </w:p>
    <w:p w14:paraId="33F919CF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Interdependencia de los Cuatro Principios</w:t>
      </w:r>
    </w:p>
    <w:p w14:paraId="765FDF9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Se reconocerá que siempre habrá una fuerte interdependencia entre los cuatro principios éticos fundamentales con sus especificaciones.</w:t>
      </w:r>
    </w:p>
    <w:p w14:paraId="5711389C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Esto quiere decir que en la resolución de un problema o dilema ético se requerirá reflexión por parte del psicólogo y a menudo diálogo con clientes y otros colegas, sopesando principios éticos diferentes. La toma de decisiones y la realización de acciones serán necesarias aun cuando la situación conflictiva esté calmada.</w:t>
      </w:r>
    </w:p>
    <w:p w14:paraId="4AB59EA6" w14:textId="77777777" w:rsid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 xml:space="preserve">1. RESPETO A LOS DERECHOS Y LA DIGNIDAD DE LAS PERSONAS: </w:t>
      </w:r>
    </w:p>
    <w:p w14:paraId="34942850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>1.1. Respeto</w:t>
      </w:r>
    </w:p>
    <w:p w14:paraId="32DB4F05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 xml:space="preserve">1) Los psicólogos serán conscientes y respetarán los conocimientos, el </w:t>
      </w:r>
      <w:r w:rsidRPr="00B766BA">
        <w:rPr>
          <w:rFonts w:ascii="Arial" w:hAnsi="Arial" w:cs="Arial"/>
          <w:i/>
          <w:iCs/>
          <w:lang w:val="es-ES"/>
        </w:rPr>
        <w:t xml:space="preserve">insight, </w:t>
      </w:r>
      <w:r w:rsidRPr="00B766BA">
        <w:rPr>
          <w:rFonts w:ascii="Arial" w:hAnsi="Arial" w:cs="Arial"/>
          <w:lang w:val="es-ES"/>
        </w:rPr>
        <w:t>la experiencia y áreas de especialización de clientes, terceras personas relevantes, colegas, estudiantes y público en general.</w:t>
      </w:r>
    </w:p>
    <w:p w14:paraId="2273310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Los psicólogos serán conscientes de las diferencias individuales de cultura y roles</w:t>
      </w:r>
      <w:r w:rsidR="00B766BA" w:rsidRPr="00B766BA">
        <w:rPr>
          <w:rFonts w:ascii="Arial" w:hAnsi="Arial" w:cs="Arial"/>
          <w:lang w:val="es-ES"/>
        </w:rPr>
        <w:t xml:space="preserve"> </w:t>
      </w:r>
      <w:r w:rsidRPr="00B766BA">
        <w:rPr>
          <w:rFonts w:ascii="Arial" w:hAnsi="Arial" w:cs="Arial"/>
          <w:lang w:val="es-ES"/>
        </w:rPr>
        <w:t>incluyen</w:t>
      </w:r>
      <w:r w:rsidR="00B766BA" w:rsidRPr="00B766BA">
        <w:rPr>
          <w:rFonts w:ascii="Arial" w:hAnsi="Arial" w:cs="Arial"/>
          <w:lang w:val="es-ES"/>
        </w:rPr>
        <w:t>do aquellas debidas a incapaci</w:t>
      </w:r>
      <w:r w:rsidRPr="00B766BA">
        <w:rPr>
          <w:rFonts w:ascii="Arial" w:hAnsi="Arial" w:cs="Arial"/>
          <w:lang w:val="es-ES"/>
        </w:rPr>
        <w:t>dad, género, orientación sexual, raza, etnia, naci</w:t>
      </w:r>
      <w:r w:rsidR="00B766BA" w:rsidRPr="00B766BA">
        <w:rPr>
          <w:rFonts w:ascii="Arial" w:hAnsi="Arial" w:cs="Arial"/>
          <w:lang w:val="es-ES"/>
        </w:rPr>
        <w:t>onalidad de origen, edad, reli</w:t>
      </w:r>
      <w:r w:rsidRPr="00B766BA">
        <w:rPr>
          <w:rFonts w:ascii="Arial" w:hAnsi="Arial" w:cs="Arial"/>
          <w:lang w:val="es-ES"/>
        </w:rPr>
        <w:t>gión, idioma y nivel socio-económico.</w:t>
      </w:r>
    </w:p>
    <w:p w14:paraId="382BEA6D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3) Los psicólogos evitarán prácticas que sean el resultad</w:t>
      </w:r>
      <w:r w:rsidR="00B766BA" w:rsidRPr="00B766BA">
        <w:rPr>
          <w:rFonts w:ascii="Arial" w:hAnsi="Arial" w:cs="Arial"/>
          <w:lang w:val="es-ES"/>
        </w:rPr>
        <w:t>o de parcialidad injusta y pue</w:t>
      </w:r>
      <w:r w:rsidRPr="00B766BA">
        <w:rPr>
          <w:rFonts w:ascii="Arial" w:hAnsi="Arial" w:cs="Arial"/>
          <w:lang w:val="es-ES"/>
        </w:rPr>
        <w:t>dan llevar a discriminación inmerecida.</w:t>
      </w:r>
    </w:p>
    <w:p w14:paraId="07CD2321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1.2. Privacidad y confidencialidad</w:t>
      </w:r>
    </w:p>
    <w:p w14:paraId="63C9600F" w14:textId="77777777" w:rsidR="00533941" w:rsidRPr="00B766BA" w:rsidRDefault="00533941" w:rsidP="00A02C70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 xml:space="preserve">1)  Los psicólogos restringirán la búsqueda y difusión de información a aquélla que sea estrictamente necesaria para el propósito profesional. </w:t>
      </w:r>
    </w:p>
    <w:p w14:paraId="3F770CB2" w14:textId="77777777" w:rsidR="00533941" w:rsidRPr="00B766BA" w:rsidRDefault="00533941" w:rsidP="00A02C70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 Deberán almacenar y manejar adecuada- mente la información y archivos, de forma que se aseg</w:t>
      </w:r>
      <w:r w:rsidR="00B766BA" w:rsidRPr="00B766BA">
        <w:rPr>
          <w:rFonts w:ascii="Arial" w:hAnsi="Arial" w:cs="Arial"/>
          <w:lang w:val="es-ES"/>
        </w:rPr>
        <w:t>ure la confidencialidad, inclu</w:t>
      </w:r>
      <w:r w:rsidRPr="00B766BA">
        <w:rPr>
          <w:rFonts w:ascii="Arial" w:hAnsi="Arial" w:cs="Arial"/>
          <w:lang w:val="es-ES"/>
        </w:rPr>
        <w:t>yendo la toma de medidas de seguridad para cons</w:t>
      </w:r>
      <w:r w:rsidR="00B766BA" w:rsidRPr="00B766BA">
        <w:rPr>
          <w:rFonts w:ascii="Arial" w:hAnsi="Arial" w:cs="Arial"/>
          <w:lang w:val="es-ES"/>
        </w:rPr>
        <w:t>eguir que los datos sean anóni</w:t>
      </w:r>
      <w:r w:rsidRPr="00B766BA">
        <w:rPr>
          <w:rFonts w:ascii="Arial" w:hAnsi="Arial" w:cs="Arial"/>
          <w:lang w:val="es-ES"/>
        </w:rPr>
        <w:t xml:space="preserve">mos cuando sea necesaria su utilización y la restricción del acceso a los informes y archivos a aquéllos que estén legitimados para ello. </w:t>
      </w:r>
    </w:p>
    <w:p w14:paraId="552EDC0F" w14:textId="77777777" w:rsidR="00533941" w:rsidRPr="00B766BA" w:rsidRDefault="00533941" w:rsidP="00A02C70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3)  Estarán obligados a informar a los clientes y otros co</w:t>
      </w:r>
      <w:r w:rsidR="00B766BA" w:rsidRPr="00B766BA">
        <w:rPr>
          <w:rFonts w:ascii="Arial" w:hAnsi="Arial" w:cs="Arial"/>
          <w:lang w:val="es-ES"/>
        </w:rPr>
        <w:t>n los que se mantiene una rela</w:t>
      </w:r>
      <w:r w:rsidRPr="00B766BA">
        <w:rPr>
          <w:rFonts w:ascii="Arial" w:hAnsi="Arial" w:cs="Arial"/>
          <w:lang w:val="es-ES"/>
        </w:rPr>
        <w:t xml:space="preserve">ción profesional de los límites, según la ley, del </w:t>
      </w:r>
      <w:r w:rsidR="00B766BA" w:rsidRPr="00B766BA">
        <w:rPr>
          <w:rFonts w:ascii="Arial" w:hAnsi="Arial" w:cs="Arial"/>
          <w:lang w:val="es-ES"/>
        </w:rPr>
        <w:t>mantenimiento de confidenciali</w:t>
      </w:r>
      <w:r w:rsidRPr="00B766BA">
        <w:rPr>
          <w:rFonts w:ascii="Arial" w:hAnsi="Arial" w:cs="Arial"/>
          <w:lang w:val="es-ES"/>
        </w:rPr>
        <w:t xml:space="preserve">dad. </w:t>
      </w:r>
    </w:p>
    <w:p w14:paraId="01BD0BA9" w14:textId="77777777" w:rsidR="00533941" w:rsidRPr="00B766BA" w:rsidRDefault="00533941" w:rsidP="00A02C70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4)  En el caso de que el sistema legal exija la revelación de alguna información, los psicólogos</w:t>
      </w:r>
      <w:r w:rsidR="00B766BA" w:rsidRPr="00B766BA">
        <w:rPr>
          <w:rFonts w:ascii="Arial" w:hAnsi="Arial" w:cs="Arial"/>
          <w:lang w:val="es-ES"/>
        </w:rPr>
        <w:t xml:space="preserve"> estarán obligados a proporcio</w:t>
      </w:r>
      <w:r w:rsidRPr="00B766BA">
        <w:rPr>
          <w:rFonts w:ascii="Arial" w:hAnsi="Arial" w:cs="Arial"/>
          <w:lang w:val="es-ES"/>
        </w:rPr>
        <w:t xml:space="preserve">nar sólo aquella que sea relevante para el asunto en </w:t>
      </w:r>
      <w:r w:rsidR="00B766BA" w:rsidRPr="00B766BA">
        <w:rPr>
          <w:rFonts w:ascii="Arial" w:hAnsi="Arial" w:cs="Arial"/>
          <w:lang w:val="es-ES"/>
        </w:rPr>
        <w:t>cuestión, manteniendo la confi</w:t>
      </w:r>
      <w:r w:rsidRPr="00B766BA">
        <w:rPr>
          <w:rFonts w:ascii="Arial" w:hAnsi="Arial" w:cs="Arial"/>
          <w:lang w:val="es-ES"/>
        </w:rPr>
        <w:t>dencialidad de cualquier otra infor</w:t>
      </w:r>
      <w:r w:rsidR="00B766BA" w:rsidRPr="00B766BA">
        <w:rPr>
          <w:rFonts w:ascii="Arial" w:hAnsi="Arial" w:cs="Arial"/>
          <w:lang w:val="es-ES"/>
        </w:rPr>
        <w:t>ma</w:t>
      </w:r>
      <w:r w:rsidRPr="00B766BA">
        <w:rPr>
          <w:rFonts w:ascii="Arial" w:hAnsi="Arial" w:cs="Arial"/>
          <w:lang w:val="es-ES"/>
        </w:rPr>
        <w:t xml:space="preserve">ción. </w:t>
      </w:r>
    </w:p>
    <w:p w14:paraId="4C750E90" w14:textId="77777777" w:rsidR="00B766BA" w:rsidRDefault="00533941" w:rsidP="00A02C70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5)  Deberán ser conscientes del conflicto que puede sur</w:t>
      </w:r>
      <w:r w:rsidR="00B766BA" w:rsidRPr="00B766BA">
        <w:rPr>
          <w:rFonts w:ascii="Arial" w:hAnsi="Arial" w:cs="Arial"/>
          <w:lang w:val="es-ES"/>
        </w:rPr>
        <w:t>gir entre el deber de confiden</w:t>
      </w:r>
      <w:r w:rsidRPr="00B766BA">
        <w:rPr>
          <w:rFonts w:ascii="Arial" w:hAnsi="Arial" w:cs="Arial"/>
          <w:lang w:val="es-ES"/>
        </w:rPr>
        <w:t xml:space="preserve">cialidad y la protección de un cliente o ter- ceras personas implicadas. </w:t>
      </w:r>
    </w:p>
    <w:p w14:paraId="41BC7EAF" w14:textId="77777777" w:rsidR="00533941" w:rsidRPr="00B766BA" w:rsidRDefault="00533941" w:rsidP="00A02C70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6) Los clientes tienen derecho a tener acceso a sus archivos e informes y a conseguir la asistencia y asesoramiento que necesiten, para ello, los psicólogos proporcionarán una información amplia y adecuada y que redunde en beneficio de los intereses de los clientes.</w:t>
      </w:r>
    </w:p>
    <w:p w14:paraId="7754DE4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7) Estarán obligados a mantener los archivos y a elaborar informes, pe</w:t>
      </w:r>
      <w:r w:rsidR="00B766BA" w:rsidRPr="00B766BA">
        <w:rPr>
          <w:rFonts w:ascii="Arial" w:hAnsi="Arial" w:cs="Arial"/>
          <w:lang w:val="es-ES"/>
        </w:rPr>
        <w:t>rmitiendo el acce</w:t>
      </w:r>
      <w:r w:rsidRPr="00B766BA">
        <w:rPr>
          <w:rFonts w:ascii="Arial" w:hAnsi="Arial" w:cs="Arial"/>
          <w:lang w:val="es-ES"/>
        </w:rPr>
        <w:t>so de los clientes pero salvaguardando la confidencialidad de la información que pertenece a terceras personas.</w:t>
      </w:r>
    </w:p>
    <w:p w14:paraId="0DE060C7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1.3. Consentimiento informado y libertad de consentimiento</w:t>
      </w:r>
    </w:p>
    <w:p w14:paraId="73ED6611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 xml:space="preserve">1) Los psicólogos deberán aclarar y discutir de forma </w:t>
      </w:r>
      <w:r w:rsidR="00B766BA" w:rsidRPr="00B766BA">
        <w:rPr>
          <w:rFonts w:ascii="Arial" w:hAnsi="Arial" w:cs="Arial"/>
          <w:lang w:val="es-ES"/>
        </w:rPr>
        <w:t>permanente las distintas accio</w:t>
      </w:r>
      <w:r w:rsidRPr="00B766BA">
        <w:rPr>
          <w:rFonts w:ascii="Arial" w:hAnsi="Arial" w:cs="Arial"/>
          <w:lang w:val="es-ES"/>
        </w:rPr>
        <w:t>nes y procedimientos profesionales así como las probables consecuencias de tales acciones con el objeto de asegurar que el cliente pr</w:t>
      </w:r>
      <w:r w:rsidR="00B766BA" w:rsidRPr="00B766BA">
        <w:rPr>
          <w:rFonts w:ascii="Arial" w:hAnsi="Arial" w:cs="Arial"/>
          <w:lang w:val="es-ES"/>
        </w:rPr>
        <w:t>oporcione consentimiento infor</w:t>
      </w:r>
      <w:r w:rsidRPr="00B766BA">
        <w:rPr>
          <w:rFonts w:ascii="Arial" w:hAnsi="Arial" w:cs="Arial"/>
          <w:lang w:val="es-ES"/>
        </w:rPr>
        <w:t>mado antes y durante la inter</w:t>
      </w:r>
      <w:r w:rsidR="00B766BA" w:rsidRPr="00B766BA">
        <w:rPr>
          <w:rFonts w:ascii="Arial" w:hAnsi="Arial" w:cs="Arial"/>
          <w:lang w:val="es-ES"/>
        </w:rPr>
        <w:t>vención psi</w:t>
      </w:r>
      <w:r w:rsidRPr="00B766BA">
        <w:rPr>
          <w:rFonts w:ascii="Arial" w:hAnsi="Arial" w:cs="Arial"/>
          <w:lang w:val="es-ES"/>
        </w:rPr>
        <w:t>cológica.</w:t>
      </w:r>
    </w:p>
    <w:p w14:paraId="757187B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Clarificación</w:t>
      </w:r>
      <w:r w:rsidR="00B766BA" w:rsidRPr="00B766BA">
        <w:rPr>
          <w:rFonts w:ascii="Arial" w:hAnsi="Arial" w:cs="Arial"/>
          <w:lang w:val="es-ES"/>
        </w:rPr>
        <w:t xml:space="preserve"> a los clientes de los procedi</w:t>
      </w:r>
      <w:r w:rsidRPr="00B766BA">
        <w:rPr>
          <w:rFonts w:ascii="Arial" w:hAnsi="Arial" w:cs="Arial"/>
          <w:lang w:val="es-ES"/>
        </w:rPr>
        <w:t>mientos relacionados con el almacena- miento de la información e informes.</w:t>
      </w:r>
    </w:p>
    <w:p w14:paraId="1F708D4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3) Reconoc</w:t>
      </w:r>
      <w:r w:rsidR="00B766BA" w:rsidRPr="00B766BA">
        <w:rPr>
          <w:rFonts w:ascii="Arial" w:hAnsi="Arial" w:cs="Arial"/>
          <w:lang w:val="es-ES"/>
        </w:rPr>
        <w:t>imiento de que en una interven</w:t>
      </w:r>
      <w:r w:rsidRPr="00B766BA">
        <w:rPr>
          <w:rFonts w:ascii="Arial" w:hAnsi="Arial" w:cs="Arial"/>
          <w:lang w:val="es-ES"/>
        </w:rPr>
        <w:t>ción profesional puede haber más de un cliente y éstos encontrarse en diferentes niveles (primer o segundo orden) de la relación profesional, lo que implicaría un rango de responsabilidades diferentes.</w:t>
      </w:r>
    </w:p>
    <w:p w14:paraId="3BE82113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1.4. Autodeterminación</w:t>
      </w:r>
    </w:p>
    <w:p w14:paraId="5349B8A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1) Los psicólogos fomentarán la autonomía y autodeterminación de los clientes, incluso el derecho p</w:t>
      </w:r>
      <w:r w:rsidR="00B766BA" w:rsidRPr="00B766BA">
        <w:rPr>
          <w:rFonts w:ascii="Arial" w:hAnsi="Arial" w:cs="Arial"/>
          <w:lang w:val="es-ES"/>
        </w:rPr>
        <w:t>ara iniciar y concluir la rela</w:t>
      </w:r>
      <w:r w:rsidRPr="00B766BA">
        <w:rPr>
          <w:rFonts w:ascii="Arial" w:hAnsi="Arial" w:cs="Arial"/>
          <w:lang w:val="es-ES"/>
        </w:rPr>
        <w:t>ción profesional.</w:t>
      </w:r>
    </w:p>
    <w:p w14:paraId="4E3DEE4E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Especificará</w:t>
      </w:r>
      <w:r w:rsidR="00B766BA" w:rsidRPr="00B766BA">
        <w:rPr>
          <w:rFonts w:ascii="Arial" w:hAnsi="Arial" w:cs="Arial"/>
          <w:lang w:val="es-ES"/>
        </w:rPr>
        <w:t>n los límites de tal autodeter</w:t>
      </w:r>
      <w:r w:rsidRPr="00B766BA">
        <w:rPr>
          <w:rFonts w:ascii="Arial" w:hAnsi="Arial" w:cs="Arial"/>
          <w:lang w:val="es-ES"/>
        </w:rPr>
        <w:t>minación, teniendo en cuenta factores como la edad, salud mental y restricciones establec</w:t>
      </w:r>
      <w:r w:rsidR="00B766BA" w:rsidRPr="00B766BA">
        <w:rPr>
          <w:rFonts w:ascii="Arial" w:hAnsi="Arial" w:cs="Arial"/>
          <w:lang w:val="es-ES"/>
        </w:rPr>
        <w:t>idas en el marco de un procedi</w:t>
      </w:r>
      <w:r w:rsidRPr="00B766BA">
        <w:rPr>
          <w:rFonts w:ascii="Arial" w:hAnsi="Arial" w:cs="Arial"/>
          <w:lang w:val="es-ES"/>
        </w:rPr>
        <w:t>miento legal.</w:t>
      </w:r>
    </w:p>
    <w:p w14:paraId="38EC080B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>2. COMPETENCIA</w:t>
      </w:r>
    </w:p>
    <w:p w14:paraId="51FD6271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2.1 Conciencia ética</w:t>
      </w:r>
    </w:p>
    <w:p w14:paraId="00B657BB" w14:textId="77777777" w:rsidR="00533941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Obligación de tener un buen conocimiento de ética, incluyend</w:t>
      </w:r>
      <w:r w:rsidR="00B766BA" w:rsidRPr="00B766BA">
        <w:rPr>
          <w:rFonts w:ascii="Arial" w:hAnsi="Arial" w:cs="Arial"/>
          <w:lang w:val="es-ES"/>
        </w:rPr>
        <w:t>o el Código Ético y la integra</w:t>
      </w:r>
      <w:r w:rsidRPr="00B766BA">
        <w:rPr>
          <w:rFonts w:ascii="Arial" w:hAnsi="Arial" w:cs="Arial"/>
          <w:lang w:val="es-ES"/>
        </w:rPr>
        <w:t>ción de los aspe</w:t>
      </w:r>
      <w:r w:rsidR="00B766BA" w:rsidRPr="00B766BA">
        <w:rPr>
          <w:rFonts w:ascii="Arial" w:hAnsi="Arial" w:cs="Arial"/>
          <w:lang w:val="es-ES"/>
        </w:rPr>
        <w:t>ctos éticos con la práctica pro</w:t>
      </w:r>
      <w:r w:rsidRPr="00B766BA">
        <w:rPr>
          <w:rFonts w:ascii="Arial" w:hAnsi="Arial" w:cs="Arial"/>
          <w:lang w:val="es-ES"/>
        </w:rPr>
        <w:t>fesional.</w:t>
      </w:r>
    </w:p>
    <w:p w14:paraId="6E5049C4" w14:textId="77777777" w:rsidR="00A02C70" w:rsidRDefault="00A02C70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</w:p>
    <w:p w14:paraId="192AE42F" w14:textId="77777777" w:rsidR="00A02C70" w:rsidRPr="00B766BA" w:rsidRDefault="00A02C70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14:paraId="1D80A76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2.2 Límites de Competencia</w:t>
      </w:r>
    </w:p>
    <w:p w14:paraId="6BA218F1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Obligación de practicar dentro de los límites de competencia d</w:t>
      </w:r>
      <w:r w:rsidR="00B766BA" w:rsidRPr="00B766BA">
        <w:rPr>
          <w:rFonts w:ascii="Arial" w:hAnsi="Arial" w:cs="Arial"/>
          <w:lang w:val="es-ES"/>
        </w:rPr>
        <w:t>erivada de la formación y expe</w:t>
      </w:r>
      <w:r w:rsidRPr="00B766BA">
        <w:rPr>
          <w:rFonts w:ascii="Arial" w:hAnsi="Arial" w:cs="Arial"/>
          <w:lang w:val="es-ES"/>
        </w:rPr>
        <w:t>riencia.</w:t>
      </w:r>
    </w:p>
    <w:p w14:paraId="44A3B42F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2.3 Límites de los Procedimientos</w:t>
      </w:r>
    </w:p>
    <w:p w14:paraId="574458CC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1) Obligación de conocer los límites de los procedimientos que se utilicen para tareas determinad</w:t>
      </w:r>
      <w:r w:rsidR="00B766BA" w:rsidRPr="00B766BA">
        <w:rPr>
          <w:rFonts w:ascii="Arial" w:hAnsi="Arial" w:cs="Arial"/>
          <w:lang w:val="es-ES"/>
        </w:rPr>
        <w:t>as y de los límites de las con</w:t>
      </w:r>
      <w:r w:rsidRPr="00B766BA">
        <w:rPr>
          <w:rFonts w:ascii="Arial" w:hAnsi="Arial" w:cs="Arial"/>
          <w:lang w:val="es-ES"/>
        </w:rPr>
        <w:t>clusiones que se obtengan en diferentes circunstan</w:t>
      </w:r>
      <w:r w:rsidR="00B766BA" w:rsidRPr="00B766BA">
        <w:rPr>
          <w:rFonts w:ascii="Arial" w:hAnsi="Arial" w:cs="Arial"/>
          <w:lang w:val="es-ES"/>
        </w:rPr>
        <w:t>cias y para propósitos diferen</w:t>
      </w:r>
      <w:r w:rsidRPr="00B766BA">
        <w:rPr>
          <w:rFonts w:ascii="Arial" w:hAnsi="Arial" w:cs="Arial"/>
          <w:lang w:val="es-ES"/>
        </w:rPr>
        <w:t>tes.</w:t>
      </w:r>
    </w:p>
    <w:p w14:paraId="740F6F4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Obligación de ejercer dentro de un marco teórico y tener conocimiento del desarrollo crítico de teorías y métodos por parte de la comunidad psicológica.</w:t>
      </w:r>
    </w:p>
    <w:p w14:paraId="0F2C3F6D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2.4. Actualización profesional</w:t>
      </w:r>
    </w:p>
    <w:p w14:paraId="2F89E33C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Obligación de co</w:t>
      </w:r>
      <w:r w:rsidR="00B766BA" w:rsidRPr="00B766BA">
        <w:rPr>
          <w:rFonts w:ascii="Arial" w:hAnsi="Arial" w:cs="Arial"/>
          <w:lang w:val="es-ES"/>
        </w:rPr>
        <w:t>ntinuar el desarrollo profesio</w:t>
      </w:r>
      <w:r w:rsidRPr="00B766BA">
        <w:rPr>
          <w:rFonts w:ascii="Arial" w:hAnsi="Arial" w:cs="Arial"/>
          <w:lang w:val="es-ES"/>
        </w:rPr>
        <w:t>nal.</w:t>
      </w:r>
    </w:p>
    <w:p w14:paraId="57DF35D5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2.5. lncapacidad</w:t>
      </w:r>
    </w:p>
    <w:p w14:paraId="29211FB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Obligación de no ejercer cuando la habilidad o el juicio del profesional, estén adversamente afectados, incluso por problemas temporales.</w:t>
      </w:r>
    </w:p>
    <w:p w14:paraId="76C9B80B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>3. RESPONSABILIDAD</w:t>
      </w:r>
    </w:p>
    <w:p w14:paraId="33A669AB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3.1 Responsabilidad general</w:t>
      </w:r>
    </w:p>
    <w:p w14:paraId="12309FB6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En cuanto a la calidad y consecuencias de las acciones del psicólogo.</w:t>
      </w:r>
    </w:p>
    <w:p w14:paraId="6E6BD3BE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3.2 Promoción de altos niveles</w:t>
      </w:r>
    </w:p>
    <w:p w14:paraId="39A71CEE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 xml:space="preserve">Promocionar y </w:t>
      </w:r>
      <w:r w:rsidR="00B766BA" w:rsidRPr="00B766BA">
        <w:rPr>
          <w:rFonts w:ascii="Arial" w:hAnsi="Arial" w:cs="Arial"/>
          <w:lang w:val="es-ES"/>
        </w:rPr>
        <w:t>mantener un alto nivel de acti</w:t>
      </w:r>
      <w:r w:rsidRPr="00B766BA">
        <w:rPr>
          <w:rFonts w:ascii="Arial" w:hAnsi="Arial" w:cs="Arial"/>
          <w:lang w:val="es-ES"/>
        </w:rPr>
        <w:t>vidad científica y profesional y requerir a los psicólogos que organicen sus actividades de acuerdo con el Código Ético.</w:t>
      </w:r>
    </w:p>
    <w:p w14:paraId="5B0DA882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3.3 Evitación de daños</w:t>
      </w:r>
    </w:p>
    <w:p w14:paraId="3606591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 xml:space="preserve">Se deberá evitar el uso inapropiado de los conocimientos </w:t>
      </w:r>
      <w:r w:rsidR="00B766BA" w:rsidRPr="00B766BA">
        <w:rPr>
          <w:rFonts w:ascii="Arial" w:hAnsi="Arial" w:cs="Arial"/>
          <w:lang w:val="es-ES"/>
        </w:rPr>
        <w:t>o prácticas psicológicas y mini</w:t>
      </w:r>
      <w:r w:rsidRPr="00B766BA">
        <w:rPr>
          <w:rFonts w:ascii="Arial" w:hAnsi="Arial" w:cs="Arial"/>
          <w:lang w:val="es-ES"/>
        </w:rPr>
        <w:t>mizar el daño previsible e inevitable.</w:t>
      </w:r>
    </w:p>
    <w:p w14:paraId="2C94CDB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3.4 Continuidad de la atención</w:t>
      </w:r>
    </w:p>
    <w:p w14:paraId="63A4400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1) Responsabilidad para la continuidad de la atención pro</w:t>
      </w:r>
      <w:r w:rsidR="00B766BA" w:rsidRPr="00B766BA">
        <w:rPr>
          <w:rFonts w:ascii="Arial" w:hAnsi="Arial" w:cs="Arial"/>
          <w:lang w:val="es-ES"/>
        </w:rPr>
        <w:t>fesional necesaria a los clien</w:t>
      </w:r>
      <w:r w:rsidRPr="00B766BA">
        <w:rPr>
          <w:rFonts w:ascii="Arial" w:hAnsi="Arial" w:cs="Arial"/>
          <w:lang w:val="es-ES"/>
        </w:rPr>
        <w:t>tes, incluyendo la colaboración con otros profesionales y las acciones apropiadas cuando un psicólogo deba suspender o terminar una intervención.</w:t>
      </w:r>
    </w:p>
    <w:p w14:paraId="2F38BA30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Responsabilidad hacia los clientes después de la terminación formal de la relación profesional en el caso de que en contactos posteriores</w:t>
      </w:r>
      <w:r w:rsidR="00B766BA" w:rsidRPr="00B766BA">
        <w:rPr>
          <w:rFonts w:ascii="Arial" w:hAnsi="Arial" w:cs="Arial"/>
          <w:lang w:val="es-ES"/>
        </w:rPr>
        <w:t>, se aborden temas que se deri</w:t>
      </w:r>
      <w:r w:rsidRPr="00B766BA">
        <w:rPr>
          <w:rFonts w:ascii="Arial" w:hAnsi="Arial" w:cs="Arial"/>
          <w:lang w:val="es-ES"/>
        </w:rPr>
        <w:t>ven de la relación profesional original.</w:t>
      </w:r>
    </w:p>
    <w:p w14:paraId="2E4B8A05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3.5 Responsabilidad extendida</w:t>
      </w:r>
    </w:p>
    <w:p w14:paraId="22FABFB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Se deberá asumir una responsabilidad general, por las actividades científicas y profesionales, incluyendo las normas éticas, de empleados, ayudantes, supervisados y estudiantes.</w:t>
      </w:r>
    </w:p>
    <w:p w14:paraId="089926B9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3.6 Resolución de dilemas o problemas éticos</w:t>
      </w:r>
    </w:p>
    <w:p w14:paraId="766F41DF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Se deberá reco</w:t>
      </w:r>
      <w:r w:rsidR="00B766BA" w:rsidRPr="00B766BA">
        <w:rPr>
          <w:rFonts w:ascii="Arial" w:hAnsi="Arial" w:cs="Arial"/>
          <w:lang w:val="es-ES"/>
        </w:rPr>
        <w:t>nocer que los dilemas o proble</w:t>
      </w:r>
      <w:r w:rsidRPr="00B766BA">
        <w:rPr>
          <w:rFonts w:ascii="Arial" w:hAnsi="Arial" w:cs="Arial"/>
          <w:lang w:val="es-ES"/>
        </w:rPr>
        <w:t xml:space="preserve">mas éticos pueden suceder y que es responsabilidad del psicólogo clarificar tales dilemas consultando con otros colegas y/o las Asociaciones Profesionales </w:t>
      </w:r>
      <w:r w:rsidR="00B766BA" w:rsidRPr="00B766BA">
        <w:rPr>
          <w:rFonts w:ascii="Arial" w:hAnsi="Arial" w:cs="Arial"/>
          <w:lang w:val="es-ES"/>
        </w:rPr>
        <w:t>nacionales e infor</w:t>
      </w:r>
      <w:r w:rsidRPr="00B766BA">
        <w:rPr>
          <w:rFonts w:ascii="Arial" w:hAnsi="Arial" w:cs="Arial"/>
          <w:lang w:val="es-ES"/>
        </w:rPr>
        <w:t>mar a otras personas o entidades relevantes sobre las exigencias del Código Ético.</w:t>
      </w:r>
    </w:p>
    <w:p w14:paraId="253F10D5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lang w:val="es-ES"/>
        </w:rPr>
        <w:t>4. INTEGRIDAD</w:t>
      </w:r>
    </w:p>
    <w:p w14:paraId="7F7588ED" w14:textId="77777777" w:rsidR="00A02C70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i/>
          <w:iCs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4.1 Reconocimiento de los límites profesionales</w:t>
      </w:r>
    </w:p>
    <w:p w14:paraId="5B12EC39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Obligación de ser reflexivos y abiertos frente a los límites personales y profesionales así como frente a la re</w:t>
      </w:r>
      <w:r w:rsidR="00B766BA" w:rsidRPr="00B766BA">
        <w:rPr>
          <w:rFonts w:ascii="Arial" w:hAnsi="Arial" w:cs="Arial"/>
          <w:lang w:val="es-ES"/>
        </w:rPr>
        <w:t>comendación de búsqueda de con</w:t>
      </w:r>
      <w:r w:rsidRPr="00B766BA">
        <w:rPr>
          <w:rFonts w:ascii="Arial" w:hAnsi="Arial" w:cs="Arial"/>
          <w:lang w:val="es-ES"/>
        </w:rPr>
        <w:t>sejo y apoyo pro</w:t>
      </w:r>
      <w:r w:rsidR="00B766BA" w:rsidRPr="00B766BA">
        <w:rPr>
          <w:rFonts w:ascii="Arial" w:hAnsi="Arial" w:cs="Arial"/>
          <w:lang w:val="es-ES"/>
        </w:rPr>
        <w:t>fesional en situaciones difíci</w:t>
      </w:r>
      <w:r w:rsidRPr="00B766BA">
        <w:rPr>
          <w:rFonts w:ascii="Arial" w:hAnsi="Arial" w:cs="Arial"/>
          <w:lang w:val="es-ES"/>
        </w:rPr>
        <w:t>les.</w:t>
      </w:r>
    </w:p>
    <w:p w14:paraId="7FFD37EC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4.2 Honestidad, precisión</w:t>
      </w:r>
    </w:p>
    <w:p w14:paraId="3057442F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1) Los psicólogos deberán ser precisos al informar sobre su cualificación, formación, experiencia, competencia y sociedades a las que estén afiliados.</w:t>
      </w:r>
    </w:p>
    <w:p w14:paraId="1EDF84D6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Precisión al informar y responsabilidad para reconocer y no descartar hipótesis, evidencias o explicaciones alternativas.</w:t>
      </w:r>
    </w:p>
    <w:p w14:paraId="7FF7BD56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3) Honestid</w:t>
      </w:r>
      <w:r w:rsidR="00B766BA" w:rsidRPr="00B766BA">
        <w:rPr>
          <w:rFonts w:ascii="Arial" w:hAnsi="Arial" w:cs="Arial"/>
          <w:lang w:val="es-ES"/>
        </w:rPr>
        <w:t>ad y precisión respecto a cual</w:t>
      </w:r>
      <w:r w:rsidRPr="00B766BA">
        <w:rPr>
          <w:rFonts w:ascii="Arial" w:hAnsi="Arial" w:cs="Arial"/>
          <w:lang w:val="es-ES"/>
        </w:rPr>
        <w:t>quier aspecto</w:t>
      </w:r>
      <w:r w:rsidR="00B766BA" w:rsidRPr="00B766BA">
        <w:rPr>
          <w:rFonts w:ascii="Arial" w:hAnsi="Arial" w:cs="Arial"/>
          <w:lang w:val="es-ES"/>
        </w:rPr>
        <w:t xml:space="preserve"> financiero de la relación pro</w:t>
      </w:r>
      <w:r w:rsidRPr="00B766BA">
        <w:rPr>
          <w:rFonts w:ascii="Arial" w:hAnsi="Arial" w:cs="Arial"/>
          <w:lang w:val="es-ES"/>
        </w:rPr>
        <w:t>fesional.</w:t>
      </w:r>
    </w:p>
    <w:p w14:paraId="5E2783E7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4) Reconocim</w:t>
      </w:r>
      <w:r w:rsidR="00B766BA" w:rsidRPr="00B766BA">
        <w:rPr>
          <w:rFonts w:ascii="Arial" w:hAnsi="Arial" w:cs="Arial"/>
          <w:lang w:val="es-ES"/>
        </w:rPr>
        <w:t>iento de la necesidad de preci</w:t>
      </w:r>
      <w:r w:rsidRPr="00B766BA">
        <w:rPr>
          <w:rFonts w:ascii="Arial" w:hAnsi="Arial" w:cs="Arial"/>
          <w:lang w:val="es-ES"/>
        </w:rPr>
        <w:t xml:space="preserve">sión y de los límites en las conclusiones y opiniones </w:t>
      </w:r>
      <w:r w:rsidR="00B766BA" w:rsidRPr="00B766BA">
        <w:rPr>
          <w:rFonts w:ascii="Arial" w:hAnsi="Arial" w:cs="Arial"/>
          <w:lang w:val="es-ES"/>
        </w:rPr>
        <w:t>expresadas en informes y decla</w:t>
      </w:r>
      <w:r w:rsidRPr="00B766BA">
        <w:rPr>
          <w:rFonts w:ascii="Arial" w:hAnsi="Arial" w:cs="Arial"/>
          <w:lang w:val="es-ES"/>
        </w:rPr>
        <w:t>raciones profesionales.</w:t>
      </w:r>
    </w:p>
    <w:p w14:paraId="2CFC11E8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4.3 Sinceridad y Franqueza</w:t>
      </w:r>
    </w:p>
    <w:p w14:paraId="5D47B4B7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1) Obligación</w:t>
      </w:r>
      <w:r w:rsidR="00B766BA" w:rsidRPr="00B766BA">
        <w:rPr>
          <w:rFonts w:ascii="Arial" w:hAnsi="Arial" w:cs="Arial"/>
          <w:lang w:val="es-ES"/>
        </w:rPr>
        <w:t xml:space="preserve"> general de proporcionar infor</w:t>
      </w:r>
      <w:r w:rsidRPr="00B766BA">
        <w:rPr>
          <w:rFonts w:ascii="Arial" w:hAnsi="Arial" w:cs="Arial"/>
          <w:lang w:val="es-ES"/>
        </w:rPr>
        <w:t>mación y evitar el engaño en l</w:t>
      </w:r>
      <w:r w:rsidR="00B766BA" w:rsidRPr="00B766BA">
        <w:rPr>
          <w:rFonts w:ascii="Arial" w:hAnsi="Arial" w:cs="Arial"/>
          <w:lang w:val="es-ES"/>
        </w:rPr>
        <w:t>a investiga</w:t>
      </w:r>
      <w:r w:rsidRPr="00B766BA">
        <w:rPr>
          <w:rFonts w:ascii="Arial" w:hAnsi="Arial" w:cs="Arial"/>
          <w:lang w:val="es-ES"/>
        </w:rPr>
        <w:t>ción y la práctica profesional.</w:t>
      </w:r>
    </w:p>
    <w:p w14:paraId="22ECBC9B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Obligación de no ocultar información o de implicarse</w:t>
      </w:r>
      <w:r w:rsidR="00B766BA" w:rsidRPr="00B766BA">
        <w:rPr>
          <w:rFonts w:ascii="Arial" w:hAnsi="Arial" w:cs="Arial"/>
          <w:lang w:val="es-ES"/>
        </w:rPr>
        <w:t xml:space="preserve"> en un engaño temporal si exis</w:t>
      </w:r>
      <w:r w:rsidRPr="00B766BA">
        <w:rPr>
          <w:rFonts w:ascii="Arial" w:hAnsi="Arial" w:cs="Arial"/>
          <w:lang w:val="es-ES"/>
        </w:rPr>
        <w:t>ten procedimientos alternativos disponibles. Frente a la ocurrencia de un engaño, el psicólogo tendrá la obligación de inf</w:t>
      </w:r>
      <w:r w:rsidR="00B766BA" w:rsidRPr="00B766BA">
        <w:rPr>
          <w:rFonts w:ascii="Arial" w:hAnsi="Arial" w:cs="Arial"/>
          <w:lang w:val="es-ES"/>
        </w:rPr>
        <w:t>or</w:t>
      </w:r>
      <w:r w:rsidRPr="00B766BA">
        <w:rPr>
          <w:rFonts w:ascii="Arial" w:hAnsi="Arial" w:cs="Arial"/>
          <w:lang w:val="es-ES"/>
        </w:rPr>
        <w:t>mar y restablecer confianza.</w:t>
      </w:r>
    </w:p>
    <w:p w14:paraId="6F0C3DE7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4.4 Conflicto de Intereses y Explotación</w:t>
      </w:r>
    </w:p>
    <w:p w14:paraId="43AFBE94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1) Los psicólogos tendrán conocimiento de los posib</w:t>
      </w:r>
      <w:r w:rsidR="00B766BA" w:rsidRPr="00B766BA">
        <w:rPr>
          <w:rFonts w:ascii="Arial" w:hAnsi="Arial" w:cs="Arial"/>
          <w:lang w:val="es-ES"/>
        </w:rPr>
        <w:t>les problemas que pueden resul</w:t>
      </w:r>
      <w:r w:rsidRPr="00B766BA">
        <w:rPr>
          <w:rFonts w:ascii="Arial" w:hAnsi="Arial" w:cs="Arial"/>
          <w:lang w:val="es-ES"/>
        </w:rPr>
        <w:t>tar del est</w:t>
      </w:r>
      <w:r w:rsidR="00B766BA" w:rsidRPr="00B766BA">
        <w:rPr>
          <w:rFonts w:ascii="Arial" w:hAnsi="Arial" w:cs="Arial"/>
          <w:lang w:val="es-ES"/>
        </w:rPr>
        <w:t>ablecimiento de relaciones dua</w:t>
      </w:r>
      <w:r w:rsidRPr="00B766BA">
        <w:rPr>
          <w:rFonts w:ascii="Arial" w:hAnsi="Arial" w:cs="Arial"/>
          <w:lang w:val="es-ES"/>
        </w:rPr>
        <w:t>les así como la</w:t>
      </w:r>
      <w:r w:rsidR="00B766BA" w:rsidRPr="00B766BA">
        <w:rPr>
          <w:rFonts w:ascii="Arial" w:hAnsi="Arial" w:cs="Arial"/>
          <w:lang w:val="es-ES"/>
        </w:rPr>
        <w:t xml:space="preserve"> obligación de evitar las rela</w:t>
      </w:r>
      <w:r w:rsidRPr="00B766BA">
        <w:rPr>
          <w:rFonts w:ascii="Arial" w:hAnsi="Arial" w:cs="Arial"/>
          <w:lang w:val="es-ES"/>
        </w:rPr>
        <w:t>ciones duales que reduzcan la distancia profesio</w:t>
      </w:r>
      <w:r w:rsidR="00B766BA" w:rsidRPr="00B766BA">
        <w:rPr>
          <w:rFonts w:ascii="Arial" w:hAnsi="Arial" w:cs="Arial"/>
          <w:lang w:val="es-ES"/>
        </w:rPr>
        <w:t>nal necesaria o que puedan con</w:t>
      </w:r>
      <w:r w:rsidRPr="00B766BA">
        <w:rPr>
          <w:rFonts w:ascii="Arial" w:hAnsi="Arial" w:cs="Arial"/>
          <w:lang w:val="es-ES"/>
        </w:rPr>
        <w:t>ducir a un conflicto de intereses o a la explotación de un cliente.</w:t>
      </w:r>
    </w:p>
    <w:p w14:paraId="482F10C0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2) Obligación de no aprovecharse de una relación profesional en favor de intereses personales, religiosos, ideológico</w:t>
      </w:r>
      <w:r w:rsidR="00B766BA" w:rsidRPr="00B766BA">
        <w:rPr>
          <w:rFonts w:ascii="Arial" w:hAnsi="Arial" w:cs="Arial"/>
          <w:lang w:val="es-ES"/>
        </w:rPr>
        <w:t>s, políti</w:t>
      </w:r>
      <w:r w:rsidRPr="00B766BA">
        <w:rPr>
          <w:rFonts w:ascii="Arial" w:hAnsi="Arial" w:cs="Arial"/>
          <w:lang w:val="es-ES"/>
        </w:rPr>
        <w:t>cos u otros.</w:t>
      </w:r>
    </w:p>
    <w:p w14:paraId="50A27F8C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3) Tendrán c</w:t>
      </w:r>
      <w:r w:rsidR="00B766BA" w:rsidRPr="00B766BA">
        <w:rPr>
          <w:rFonts w:ascii="Arial" w:hAnsi="Arial" w:cs="Arial"/>
          <w:lang w:val="es-ES"/>
        </w:rPr>
        <w:t>onocimiento de que los conflic</w:t>
      </w:r>
      <w:r w:rsidRPr="00B766BA">
        <w:rPr>
          <w:rFonts w:ascii="Arial" w:hAnsi="Arial" w:cs="Arial"/>
          <w:lang w:val="es-ES"/>
        </w:rPr>
        <w:t>tos de intereses y la desigualdad de poder en una relación profesional, se mantiene aún después de que ésta formalmente haya concluido, por lo que aú</w:t>
      </w:r>
      <w:r w:rsidR="00B766BA" w:rsidRPr="00B766BA">
        <w:rPr>
          <w:rFonts w:ascii="Arial" w:hAnsi="Arial" w:cs="Arial"/>
          <w:lang w:val="es-ES"/>
        </w:rPr>
        <w:t>n se mantie</w:t>
      </w:r>
      <w:r w:rsidRPr="00B766BA">
        <w:rPr>
          <w:rFonts w:ascii="Arial" w:hAnsi="Arial" w:cs="Arial"/>
          <w:lang w:val="es-ES"/>
        </w:rPr>
        <w:t>ne la responsabilidad profesional.</w:t>
      </w:r>
    </w:p>
    <w:p w14:paraId="050409FC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b/>
          <w:bCs/>
          <w:i/>
          <w:iCs/>
          <w:lang w:val="es-ES"/>
        </w:rPr>
        <w:t>4.5 Acciones de compañeros</w:t>
      </w:r>
    </w:p>
    <w:p w14:paraId="06FFC026" w14:textId="77777777" w:rsidR="00533941" w:rsidRPr="00B766BA" w:rsidRDefault="00533941" w:rsidP="00A02C7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s-ES"/>
        </w:rPr>
      </w:pPr>
      <w:r w:rsidRPr="00B766BA">
        <w:rPr>
          <w:rFonts w:ascii="Arial" w:hAnsi="Arial" w:cs="Arial"/>
          <w:lang w:val="es-ES"/>
        </w:rPr>
        <w:t>Obligación de criticar razonablemente la acción profesional de los compañeros y tomar medidas para informar a otros y si es apropia- do, a las asoci</w:t>
      </w:r>
      <w:r w:rsidR="00B766BA" w:rsidRPr="00B766BA">
        <w:rPr>
          <w:rFonts w:ascii="Arial" w:hAnsi="Arial" w:cs="Arial"/>
          <w:lang w:val="es-ES"/>
        </w:rPr>
        <w:t>aciones profesionales pertinent</w:t>
      </w:r>
      <w:r w:rsidRPr="00B766BA">
        <w:rPr>
          <w:rFonts w:ascii="Arial" w:hAnsi="Arial" w:cs="Arial"/>
          <w:lang w:val="es-ES"/>
        </w:rPr>
        <w:t>es, si se tiene conocimiento de un acción no ética.</w:t>
      </w:r>
    </w:p>
    <w:sectPr w:rsidR="00533941" w:rsidRPr="00B766BA" w:rsidSect="00B766BA"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DCE6B" w14:textId="77777777" w:rsidR="00A02C70" w:rsidRDefault="00A02C70" w:rsidP="00A02C70">
      <w:r>
        <w:separator/>
      </w:r>
    </w:p>
  </w:endnote>
  <w:endnote w:type="continuationSeparator" w:id="0">
    <w:p w14:paraId="714E9AAB" w14:textId="77777777" w:rsidR="00A02C70" w:rsidRDefault="00A02C70" w:rsidP="00A0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BA1E8" w14:textId="77777777" w:rsidR="00A02C70" w:rsidRDefault="00A02C70" w:rsidP="001B72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9EFA73" w14:textId="77777777" w:rsidR="00A02C70" w:rsidRDefault="00A02C70" w:rsidP="00A02C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B62E2" w14:textId="77777777" w:rsidR="00A02C70" w:rsidRDefault="00A02C70" w:rsidP="001B72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0D62DF" w14:textId="77777777" w:rsidR="00A02C70" w:rsidRDefault="00A02C70" w:rsidP="00A02C7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B1CBE" w14:textId="77777777" w:rsidR="00A02C70" w:rsidRDefault="00A02C70" w:rsidP="00A02C70">
      <w:r>
        <w:separator/>
      </w:r>
    </w:p>
  </w:footnote>
  <w:footnote w:type="continuationSeparator" w:id="0">
    <w:p w14:paraId="3A67D2DF" w14:textId="77777777" w:rsidR="00A02C70" w:rsidRDefault="00A02C70" w:rsidP="00A0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41"/>
    <w:rsid w:val="0013173A"/>
    <w:rsid w:val="00533941"/>
    <w:rsid w:val="00A02C70"/>
    <w:rsid w:val="00AF61D5"/>
    <w:rsid w:val="00B7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A4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9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941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02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70"/>
  </w:style>
  <w:style w:type="character" w:styleId="Nmerodepgina">
    <w:name w:val="page number"/>
    <w:basedOn w:val="Fuentedeprrafopredeter"/>
    <w:uiPriority w:val="99"/>
    <w:semiHidden/>
    <w:unhideWhenUsed/>
    <w:rsid w:val="00A02C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9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941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02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70"/>
  </w:style>
  <w:style w:type="character" w:styleId="Nmerodepgina">
    <w:name w:val="page number"/>
    <w:basedOn w:val="Fuentedeprrafopredeter"/>
    <w:uiPriority w:val="99"/>
    <w:semiHidden/>
    <w:unhideWhenUsed/>
    <w:rsid w:val="00A0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1655</Words>
  <Characters>9104</Characters>
  <Application>Microsoft Macintosh Word</Application>
  <DocSecurity>0</DocSecurity>
  <Lines>75</Lines>
  <Paragraphs>21</Paragraphs>
  <ScaleCrop>false</ScaleCrop>
  <Company>Universidad de Huelva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G. Paíno Quesada</dc:creator>
  <cp:keywords/>
  <dc:description/>
  <cp:lastModifiedBy>Susana G. Paíno Quesada</cp:lastModifiedBy>
  <cp:revision>2</cp:revision>
  <dcterms:created xsi:type="dcterms:W3CDTF">2012-10-31T10:09:00Z</dcterms:created>
  <dcterms:modified xsi:type="dcterms:W3CDTF">2012-10-31T12:49:00Z</dcterms:modified>
</cp:coreProperties>
</file>