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F2" w:rsidRDefault="005E4BF2" w:rsidP="005E4BF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5E4BF2" w:rsidRDefault="005E4BF2" w:rsidP="005E4BF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5E4BF2" w:rsidRDefault="005E4BF2" w:rsidP="005E4BF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5E4BF2" w:rsidRDefault="005E4BF2" w:rsidP="005E4BF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5E4BF2" w:rsidRPr="002D5113" w:rsidRDefault="005E4BF2" w:rsidP="005E4BF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2D5113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ANEXO I</w:t>
      </w:r>
    </w:p>
    <w:p w:rsidR="005E4BF2" w:rsidRPr="002D5113" w:rsidRDefault="005E4BF2" w:rsidP="005E4BF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5E4BF2" w:rsidRDefault="005E4BF2" w:rsidP="005E4BF2">
      <w:pPr>
        <w:jc w:val="center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2D5113">
        <w:rPr>
          <w:rFonts w:ascii="Times New Roman" w:hAnsi="Times New Roman" w:cs="Times New Roman"/>
          <w:b/>
          <w:sz w:val="24"/>
          <w:szCs w:val="24"/>
          <w:lang w:eastAsia="es-ES"/>
        </w:rPr>
        <w:t>Profesor Contratado Doctor</w:t>
      </w:r>
    </w:p>
    <w:p w:rsidR="00E077CE" w:rsidRDefault="00E077CE" w:rsidP="005E4BF2">
      <w:pPr>
        <w:jc w:val="center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E077CE" w:rsidRDefault="00E077CE" w:rsidP="00E077CE">
      <w:pPr>
        <w:ind w:left="-426"/>
        <w:jc w:val="both"/>
        <w:rPr>
          <w:rFonts w:ascii="Times New Roman" w:hAnsi="Times New Roman" w:cs="Times New Roman"/>
          <w:lang w:eastAsia="es-ES"/>
        </w:rPr>
      </w:pP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  <w:r w:rsidRPr="003C3D8F">
        <w:rPr>
          <w:rFonts w:ascii="Times New Roman" w:hAnsi="Times New Roman" w:cs="Times New Roman"/>
          <w:lang w:eastAsia="es-ES"/>
        </w:rPr>
        <w:t>Plaza nº 06/</w:t>
      </w:r>
      <w:r>
        <w:rPr>
          <w:rFonts w:ascii="Times New Roman" w:hAnsi="Times New Roman" w:cs="Times New Roman"/>
          <w:lang w:eastAsia="es-ES"/>
        </w:rPr>
        <w:t>41</w:t>
      </w:r>
      <w:r w:rsidRPr="003C3D8F">
        <w:rPr>
          <w:rFonts w:ascii="Times New Roman" w:hAnsi="Times New Roman" w:cs="Times New Roman"/>
          <w:lang w:eastAsia="es-ES"/>
        </w:rPr>
        <w:t xml:space="preserve">/20. Categoría: </w:t>
      </w:r>
      <w:r w:rsidRPr="003C3D8F">
        <w:rPr>
          <w:rFonts w:ascii="Times New Roman" w:hAnsi="Times New Roman" w:cs="Times New Roman"/>
          <w:noProof/>
          <w:lang w:eastAsia="es-ES"/>
        </w:rPr>
        <w:t>Profesor Contratado Doctor</w:t>
      </w:r>
      <w:r w:rsidRPr="003C3D8F">
        <w:rPr>
          <w:rFonts w:ascii="Times New Roman" w:hAnsi="Times New Roman" w:cs="Times New Roman"/>
          <w:lang w:eastAsia="es-ES"/>
        </w:rPr>
        <w:t xml:space="preserve">. Área de conocimiento: </w:t>
      </w:r>
      <w:r w:rsidRPr="003C3D8F">
        <w:rPr>
          <w:rFonts w:ascii="Times New Roman" w:hAnsi="Times New Roman" w:cs="Times New Roman"/>
          <w:noProof/>
          <w:lang w:eastAsia="es-ES"/>
        </w:rPr>
        <w:t>Análisis Matemático</w:t>
      </w:r>
      <w:r w:rsidRPr="003C3D8F">
        <w:rPr>
          <w:rFonts w:ascii="Times New Roman" w:hAnsi="Times New Roman" w:cs="Times New Roman"/>
          <w:lang w:eastAsia="es-ES"/>
        </w:rPr>
        <w:t xml:space="preserve">. Departamento: </w:t>
      </w:r>
      <w:r w:rsidRPr="003C3D8F">
        <w:rPr>
          <w:rFonts w:ascii="Times New Roman" w:hAnsi="Times New Roman" w:cs="Times New Roman"/>
          <w:noProof/>
          <w:lang w:eastAsia="es-ES"/>
        </w:rPr>
        <w:t>Ecuaciones Diferenciales y Análisis Numérico</w:t>
      </w:r>
      <w:r w:rsidRPr="003C3D8F">
        <w:rPr>
          <w:rFonts w:ascii="Times New Roman" w:hAnsi="Times New Roman" w:cs="Times New Roman"/>
          <w:lang w:eastAsia="es-ES"/>
        </w:rPr>
        <w:t xml:space="preserve">. Perfil Docente: </w:t>
      </w:r>
      <w:r w:rsidRPr="003C3D8F">
        <w:rPr>
          <w:rFonts w:ascii="Times New Roman" w:hAnsi="Times New Roman" w:cs="Times New Roman"/>
          <w:noProof/>
          <w:lang w:eastAsia="es-ES"/>
        </w:rPr>
        <w:t>Asignaturas del área de conocimiento adscritas al Departamento.</w:t>
      </w:r>
      <w:r w:rsidRPr="003C3D8F">
        <w:rPr>
          <w:rFonts w:ascii="Times New Roman" w:hAnsi="Times New Roman" w:cs="Times New Roman"/>
          <w:lang w:eastAsia="es-ES"/>
        </w:rPr>
        <w:t xml:space="preserve"> Perfil investigador: </w:t>
      </w:r>
      <w:r w:rsidRPr="003C3D8F">
        <w:rPr>
          <w:rFonts w:ascii="Times New Roman" w:hAnsi="Times New Roman" w:cs="Times New Roman"/>
          <w:noProof/>
          <w:lang w:eastAsia="es-ES"/>
        </w:rPr>
        <w:t>Líneas de investigación relacionadas con el área de conocimiento adscritas al Departamento.</w:t>
      </w:r>
      <w:r w:rsidRPr="003C3D8F">
        <w:rPr>
          <w:rFonts w:ascii="Times New Roman" w:hAnsi="Times New Roman" w:cs="Times New Roman"/>
          <w:lang w:eastAsia="es-ES"/>
        </w:rPr>
        <w:t xml:space="preserve"> </w:t>
      </w: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  <w:r w:rsidRPr="003C3D8F">
        <w:rPr>
          <w:rFonts w:ascii="Times New Roman" w:hAnsi="Times New Roman" w:cs="Times New Roman"/>
          <w:lang w:eastAsia="es-ES"/>
        </w:rPr>
        <w:t>Plaza nº 06/</w:t>
      </w:r>
      <w:r>
        <w:rPr>
          <w:rFonts w:ascii="Times New Roman" w:hAnsi="Times New Roman" w:cs="Times New Roman"/>
          <w:lang w:eastAsia="es-ES"/>
        </w:rPr>
        <w:t>42</w:t>
      </w:r>
      <w:r w:rsidRPr="003C3D8F">
        <w:rPr>
          <w:rFonts w:ascii="Times New Roman" w:hAnsi="Times New Roman" w:cs="Times New Roman"/>
          <w:lang w:eastAsia="es-ES"/>
        </w:rPr>
        <w:t xml:space="preserve">/20. Categoría: </w:t>
      </w:r>
      <w:r w:rsidRPr="003C3D8F">
        <w:rPr>
          <w:rFonts w:ascii="Times New Roman" w:hAnsi="Times New Roman" w:cs="Times New Roman"/>
          <w:noProof/>
          <w:lang w:eastAsia="es-ES"/>
        </w:rPr>
        <w:t>Profesor Contratado Doctor</w:t>
      </w:r>
      <w:r w:rsidRPr="003C3D8F">
        <w:rPr>
          <w:rFonts w:ascii="Times New Roman" w:hAnsi="Times New Roman" w:cs="Times New Roman"/>
          <w:lang w:eastAsia="es-ES"/>
        </w:rPr>
        <w:t xml:space="preserve">. Área de conocimiento: </w:t>
      </w:r>
      <w:r w:rsidRPr="003C3D8F">
        <w:rPr>
          <w:rFonts w:ascii="Times New Roman" w:hAnsi="Times New Roman" w:cs="Times New Roman"/>
          <w:noProof/>
          <w:lang w:eastAsia="es-ES"/>
        </w:rPr>
        <w:t>Física Aplicada</w:t>
      </w:r>
      <w:r w:rsidRPr="003C3D8F">
        <w:rPr>
          <w:rFonts w:ascii="Times New Roman" w:hAnsi="Times New Roman" w:cs="Times New Roman"/>
          <w:lang w:eastAsia="es-ES"/>
        </w:rPr>
        <w:t xml:space="preserve">. Departamento: </w:t>
      </w:r>
      <w:r w:rsidRPr="003C3D8F">
        <w:rPr>
          <w:rFonts w:ascii="Times New Roman" w:hAnsi="Times New Roman" w:cs="Times New Roman"/>
          <w:noProof/>
          <w:lang w:eastAsia="es-ES"/>
        </w:rPr>
        <w:t>Física Aplicada II</w:t>
      </w:r>
      <w:r w:rsidRPr="003C3D8F">
        <w:rPr>
          <w:rFonts w:ascii="Times New Roman" w:hAnsi="Times New Roman" w:cs="Times New Roman"/>
          <w:lang w:eastAsia="es-ES"/>
        </w:rPr>
        <w:t xml:space="preserve">. Perfil Docente: </w:t>
      </w:r>
      <w:r w:rsidRPr="003C3D8F">
        <w:rPr>
          <w:rFonts w:ascii="Times New Roman" w:hAnsi="Times New Roman" w:cs="Times New Roman"/>
          <w:noProof/>
          <w:lang w:eastAsia="es-ES"/>
        </w:rPr>
        <w:t>Fundamentos Físicos de las Instalaciones y el Acondicionamiento (Grado en Fundamentos de Arquitectura).</w:t>
      </w:r>
      <w:r w:rsidRPr="003C3D8F">
        <w:rPr>
          <w:rFonts w:ascii="Times New Roman" w:hAnsi="Times New Roman" w:cs="Times New Roman"/>
          <w:lang w:eastAsia="es-ES"/>
        </w:rPr>
        <w:t xml:space="preserve"> Perfil investigador: </w:t>
      </w:r>
      <w:r w:rsidRPr="003C3D8F">
        <w:rPr>
          <w:rFonts w:ascii="Times New Roman" w:hAnsi="Times New Roman" w:cs="Times New Roman"/>
          <w:noProof/>
          <w:lang w:eastAsia="es-ES"/>
        </w:rPr>
        <w:t>Espectrometría gamma en estudios de radiactividad ambiental y de radioecología.</w:t>
      </w:r>
      <w:r w:rsidRPr="003C3D8F">
        <w:rPr>
          <w:rFonts w:ascii="Times New Roman" w:hAnsi="Times New Roman" w:cs="Times New Roman"/>
          <w:lang w:eastAsia="es-ES"/>
        </w:rPr>
        <w:t xml:space="preserve"> </w:t>
      </w: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  <w:r w:rsidRPr="003C3D8F">
        <w:rPr>
          <w:rFonts w:ascii="Times New Roman" w:hAnsi="Times New Roman" w:cs="Times New Roman"/>
          <w:lang w:eastAsia="es-ES"/>
        </w:rPr>
        <w:t>Plaza nº 06/</w:t>
      </w:r>
      <w:r>
        <w:rPr>
          <w:rFonts w:ascii="Times New Roman" w:hAnsi="Times New Roman" w:cs="Times New Roman"/>
          <w:lang w:eastAsia="es-ES"/>
        </w:rPr>
        <w:t>43</w:t>
      </w:r>
      <w:r w:rsidRPr="003C3D8F">
        <w:rPr>
          <w:rFonts w:ascii="Times New Roman" w:hAnsi="Times New Roman" w:cs="Times New Roman"/>
          <w:lang w:eastAsia="es-ES"/>
        </w:rPr>
        <w:t xml:space="preserve">/20. Categoría: </w:t>
      </w:r>
      <w:r w:rsidRPr="003C3D8F">
        <w:rPr>
          <w:rFonts w:ascii="Times New Roman" w:hAnsi="Times New Roman" w:cs="Times New Roman"/>
          <w:noProof/>
          <w:lang w:eastAsia="es-ES"/>
        </w:rPr>
        <w:t>Profesor Contratado Doctor</w:t>
      </w:r>
      <w:r w:rsidRPr="003C3D8F">
        <w:rPr>
          <w:rFonts w:ascii="Times New Roman" w:hAnsi="Times New Roman" w:cs="Times New Roman"/>
          <w:lang w:eastAsia="es-ES"/>
        </w:rPr>
        <w:t xml:space="preserve">. Área de conocimiento: </w:t>
      </w:r>
      <w:r w:rsidRPr="003C3D8F">
        <w:rPr>
          <w:rFonts w:ascii="Times New Roman" w:hAnsi="Times New Roman" w:cs="Times New Roman"/>
          <w:noProof/>
          <w:lang w:eastAsia="es-ES"/>
        </w:rPr>
        <w:t>Fisiología</w:t>
      </w:r>
      <w:r w:rsidRPr="003C3D8F">
        <w:rPr>
          <w:rFonts w:ascii="Times New Roman" w:hAnsi="Times New Roman" w:cs="Times New Roman"/>
          <w:lang w:eastAsia="es-ES"/>
        </w:rPr>
        <w:t xml:space="preserve">. Departamento: </w:t>
      </w:r>
      <w:r w:rsidRPr="003C3D8F">
        <w:rPr>
          <w:rFonts w:ascii="Times New Roman" w:hAnsi="Times New Roman" w:cs="Times New Roman"/>
          <w:noProof/>
          <w:lang w:eastAsia="es-ES"/>
        </w:rPr>
        <w:t>Fisiología</w:t>
      </w:r>
      <w:r w:rsidRPr="003C3D8F">
        <w:rPr>
          <w:rFonts w:ascii="Times New Roman" w:hAnsi="Times New Roman" w:cs="Times New Roman"/>
          <w:lang w:eastAsia="es-ES"/>
        </w:rPr>
        <w:t xml:space="preserve">. Perfil Docente: </w:t>
      </w:r>
      <w:r w:rsidRPr="003C3D8F">
        <w:rPr>
          <w:rFonts w:ascii="Times New Roman" w:hAnsi="Times New Roman" w:cs="Times New Roman"/>
          <w:noProof/>
          <w:lang w:eastAsia="es-ES"/>
        </w:rPr>
        <w:t>Fisiología Humana II (Grado en Farmacia).</w:t>
      </w:r>
      <w:r w:rsidRPr="003C3D8F">
        <w:rPr>
          <w:rFonts w:ascii="Times New Roman" w:hAnsi="Times New Roman" w:cs="Times New Roman"/>
          <w:lang w:eastAsia="es-ES"/>
        </w:rPr>
        <w:t xml:space="preserve"> Perfil investigador: </w:t>
      </w:r>
      <w:r w:rsidRPr="003C3D8F">
        <w:rPr>
          <w:rFonts w:ascii="Times New Roman" w:hAnsi="Times New Roman" w:cs="Times New Roman"/>
          <w:noProof/>
          <w:lang w:eastAsia="es-ES"/>
        </w:rPr>
        <w:t>Regulación fisiologica y patológica de la traducción en mamíferos durante el envejecimiento.</w:t>
      </w:r>
      <w:r w:rsidRPr="003C3D8F">
        <w:rPr>
          <w:rFonts w:ascii="Times New Roman" w:hAnsi="Times New Roman" w:cs="Times New Roman"/>
          <w:lang w:eastAsia="es-ES"/>
        </w:rPr>
        <w:t xml:space="preserve"> </w:t>
      </w: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</w:p>
    <w:p w:rsidR="00E077CE" w:rsidRPr="003C3D8F" w:rsidRDefault="00E077CE" w:rsidP="00E077CE">
      <w:pPr>
        <w:jc w:val="both"/>
        <w:rPr>
          <w:rFonts w:ascii="Times New Roman" w:hAnsi="Times New Roman" w:cs="Times New Roman"/>
          <w:lang w:eastAsia="es-ES"/>
        </w:rPr>
      </w:pPr>
      <w:bookmarkStart w:id="0" w:name="_GoBack"/>
      <w:bookmarkEnd w:id="0"/>
      <w:r w:rsidRPr="003C3D8F">
        <w:rPr>
          <w:rFonts w:ascii="Times New Roman" w:hAnsi="Times New Roman" w:cs="Times New Roman"/>
          <w:lang w:eastAsia="es-ES"/>
        </w:rPr>
        <w:t>Plaza nº 06/</w:t>
      </w:r>
      <w:r>
        <w:rPr>
          <w:rFonts w:ascii="Times New Roman" w:hAnsi="Times New Roman" w:cs="Times New Roman"/>
          <w:lang w:eastAsia="es-ES"/>
        </w:rPr>
        <w:t>44</w:t>
      </w:r>
      <w:r w:rsidRPr="003C3D8F">
        <w:rPr>
          <w:rFonts w:ascii="Times New Roman" w:hAnsi="Times New Roman" w:cs="Times New Roman"/>
          <w:lang w:eastAsia="es-ES"/>
        </w:rPr>
        <w:t xml:space="preserve">/20. Categoría: </w:t>
      </w:r>
      <w:r w:rsidRPr="003C3D8F">
        <w:rPr>
          <w:rFonts w:ascii="Times New Roman" w:hAnsi="Times New Roman" w:cs="Times New Roman"/>
          <w:noProof/>
          <w:lang w:eastAsia="es-ES"/>
        </w:rPr>
        <w:t>Profesor Contratado Doctor</w:t>
      </w:r>
      <w:r w:rsidRPr="003C3D8F">
        <w:rPr>
          <w:rFonts w:ascii="Times New Roman" w:hAnsi="Times New Roman" w:cs="Times New Roman"/>
          <w:lang w:eastAsia="es-ES"/>
        </w:rPr>
        <w:t xml:space="preserve">. Área de conocimiento: </w:t>
      </w:r>
      <w:r w:rsidRPr="003C3D8F">
        <w:rPr>
          <w:rFonts w:ascii="Times New Roman" w:hAnsi="Times New Roman" w:cs="Times New Roman"/>
          <w:noProof/>
          <w:lang w:eastAsia="es-ES"/>
        </w:rPr>
        <w:t>Química Orgánica</w:t>
      </w:r>
      <w:r w:rsidRPr="003C3D8F">
        <w:rPr>
          <w:rFonts w:ascii="Times New Roman" w:hAnsi="Times New Roman" w:cs="Times New Roman"/>
          <w:lang w:eastAsia="es-ES"/>
        </w:rPr>
        <w:t xml:space="preserve">. Departamento: </w:t>
      </w:r>
      <w:r w:rsidRPr="003C3D8F">
        <w:rPr>
          <w:rFonts w:ascii="Times New Roman" w:hAnsi="Times New Roman" w:cs="Times New Roman"/>
          <w:noProof/>
          <w:lang w:eastAsia="es-ES"/>
        </w:rPr>
        <w:t>Química Orgánica y Farmacéutica</w:t>
      </w:r>
      <w:r w:rsidRPr="003C3D8F">
        <w:rPr>
          <w:rFonts w:ascii="Times New Roman" w:hAnsi="Times New Roman" w:cs="Times New Roman"/>
          <w:lang w:eastAsia="es-ES"/>
        </w:rPr>
        <w:t xml:space="preserve">. Perfil Docente: </w:t>
      </w:r>
      <w:r w:rsidRPr="003C3D8F">
        <w:rPr>
          <w:rFonts w:ascii="Times New Roman" w:hAnsi="Times New Roman" w:cs="Times New Roman"/>
          <w:noProof/>
          <w:lang w:eastAsia="es-ES"/>
        </w:rPr>
        <w:t>Química Farmacéutica I (Grado en Farmacia) / Química Farmacéutica II (Grado en Farmacia).</w:t>
      </w:r>
      <w:r w:rsidRPr="003C3D8F">
        <w:rPr>
          <w:rFonts w:ascii="Times New Roman" w:hAnsi="Times New Roman" w:cs="Times New Roman"/>
          <w:lang w:eastAsia="es-ES"/>
        </w:rPr>
        <w:t xml:space="preserve"> Perfil investigador: </w:t>
      </w:r>
      <w:r w:rsidRPr="003C3D8F">
        <w:rPr>
          <w:rFonts w:ascii="Times New Roman" w:hAnsi="Times New Roman" w:cs="Times New Roman"/>
          <w:noProof/>
          <w:lang w:eastAsia="es-ES"/>
        </w:rPr>
        <w:t>Diseño y funcionalización de nanosistemas con aplicaciones en terapia y/o diagnóstico. Derivados quiralesde azufre de interés biológico y/o sintético.</w:t>
      </w:r>
      <w:r w:rsidRPr="003C3D8F">
        <w:rPr>
          <w:rFonts w:ascii="Times New Roman" w:hAnsi="Times New Roman" w:cs="Times New Roman"/>
          <w:lang w:eastAsia="es-ES"/>
        </w:rPr>
        <w:t xml:space="preserve"> </w:t>
      </w:r>
    </w:p>
    <w:p w:rsidR="00E077CE" w:rsidRDefault="00E077CE" w:rsidP="00E077CE">
      <w:pPr>
        <w:jc w:val="center"/>
        <w:rPr>
          <w:rFonts w:ascii="Times New Roman" w:hAnsi="Times New Roman"/>
          <w:b/>
          <w:spacing w:val="-3"/>
          <w:sz w:val="24"/>
          <w:szCs w:val="24"/>
          <w:u w:val="single"/>
          <w:lang w:val="es-ES_tradnl"/>
        </w:rPr>
      </w:pPr>
    </w:p>
    <w:p w:rsidR="00131046" w:rsidRPr="002D5113" w:rsidRDefault="00131046" w:rsidP="005E4BF2">
      <w:pPr>
        <w:jc w:val="center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sectPr w:rsidR="00131046" w:rsidRPr="002D5113" w:rsidSect="00994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A55" w:rsidRDefault="00D57A55" w:rsidP="00D57A55">
      <w:r>
        <w:separator/>
      </w:r>
    </w:p>
  </w:endnote>
  <w:endnote w:type="continuationSeparator" w:id="1">
    <w:p w:rsidR="00D57A55" w:rsidRDefault="00D57A55" w:rsidP="00D5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55" w:rsidRDefault="00D57A5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55" w:rsidRDefault="00D57A5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55" w:rsidRDefault="00D57A5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A55" w:rsidRDefault="00D57A55" w:rsidP="00D57A55">
      <w:r>
        <w:separator/>
      </w:r>
    </w:p>
  </w:footnote>
  <w:footnote w:type="continuationSeparator" w:id="1">
    <w:p w:rsidR="00D57A55" w:rsidRDefault="00D57A55" w:rsidP="00D57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55" w:rsidRDefault="00D57A5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55" w:rsidRDefault="00D57A55">
    <w:pPr>
      <w:pStyle w:val="Encabezado"/>
    </w:pPr>
    <w:r w:rsidRPr="00D57A55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876300</wp:posOffset>
          </wp:positionH>
          <wp:positionV relativeFrom="paragraph">
            <wp:posOffset>-173990</wp:posOffset>
          </wp:positionV>
          <wp:extent cx="1155700" cy="1162050"/>
          <wp:effectExtent l="19050" t="0" r="6350" b="0"/>
          <wp:wrapNone/>
          <wp:docPr id="1" name="Imagen 7" descr="MARC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58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55" w:rsidRDefault="00D57A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82A"/>
    <w:multiLevelType w:val="hybridMultilevel"/>
    <w:tmpl w:val="1C184ECE"/>
    <w:lvl w:ilvl="0" w:tplc="48A2FEA2">
      <w:start w:val="4"/>
      <w:numFmt w:val="bullet"/>
      <w:lvlText w:val="-"/>
      <w:lvlJc w:val="left"/>
      <w:pPr>
        <w:ind w:left="252" w:hanging="360"/>
      </w:pPr>
      <w:rPr>
        <w:rFonts w:ascii="ArialMT" w:eastAsiaTheme="minorHAnsi" w:hAnsi="Arial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35DB451B"/>
    <w:multiLevelType w:val="hybridMultilevel"/>
    <w:tmpl w:val="D650598C"/>
    <w:lvl w:ilvl="0" w:tplc="BB32FCEE">
      <w:start w:val="7"/>
      <w:numFmt w:val="bullet"/>
      <w:lvlText w:val="-"/>
      <w:lvlJc w:val="left"/>
      <w:pPr>
        <w:ind w:left="720" w:hanging="360"/>
      </w:pPr>
      <w:rPr>
        <w:rFonts w:ascii="ArialMT" w:eastAsiaTheme="minorHAnsi" w:hAnsi="Arial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7737C"/>
    <w:multiLevelType w:val="hybridMultilevel"/>
    <w:tmpl w:val="4DB68E4C"/>
    <w:lvl w:ilvl="0" w:tplc="8772B9E0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DFB"/>
    <w:rsid w:val="00020D1E"/>
    <w:rsid w:val="00030008"/>
    <w:rsid w:val="00030D03"/>
    <w:rsid w:val="00032EED"/>
    <w:rsid w:val="00061075"/>
    <w:rsid w:val="000A2EDD"/>
    <w:rsid w:val="000A3D02"/>
    <w:rsid w:val="000C45B0"/>
    <w:rsid w:val="000D3CF6"/>
    <w:rsid w:val="000D786A"/>
    <w:rsid w:val="000E649A"/>
    <w:rsid w:val="001033F1"/>
    <w:rsid w:val="001229F0"/>
    <w:rsid w:val="001265A5"/>
    <w:rsid w:val="001277F2"/>
    <w:rsid w:val="00131046"/>
    <w:rsid w:val="00131434"/>
    <w:rsid w:val="00133C03"/>
    <w:rsid w:val="00134AAD"/>
    <w:rsid w:val="00137284"/>
    <w:rsid w:val="00156A2C"/>
    <w:rsid w:val="00157746"/>
    <w:rsid w:val="001670C0"/>
    <w:rsid w:val="001741DD"/>
    <w:rsid w:val="001B5B00"/>
    <w:rsid w:val="001D4A00"/>
    <w:rsid w:val="001D4D59"/>
    <w:rsid w:val="001F65EC"/>
    <w:rsid w:val="0020543C"/>
    <w:rsid w:val="00244703"/>
    <w:rsid w:val="002452A6"/>
    <w:rsid w:val="00256845"/>
    <w:rsid w:val="00280974"/>
    <w:rsid w:val="00282DF5"/>
    <w:rsid w:val="00287916"/>
    <w:rsid w:val="00296F7B"/>
    <w:rsid w:val="002A24FF"/>
    <w:rsid w:val="002B4E33"/>
    <w:rsid w:val="002B68BA"/>
    <w:rsid w:val="002C47C8"/>
    <w:rsid w:val="002D5600"/>
    <w:rsid w:val="002E1915"/>
    <w:rsid w:val="002E4C58"/>
    <w:rsid w:val="002E6DFB"/>
    <w:rsid w:val="002E7537"/>
    <w:rsid w:val="0030116F"/>
    <w:rsid w:val="00315337"/>
    <w:rsid w:val="003260BF"/>
    <w:rsid w:val="0033734E"/>
    <w:rsid w:val="00345B7A"/>
    <w:rsid w:val="00376907"/>
    <w:rsid w:val="00391601"/>
    <w:rsid w:val="0039578F"/>
    <w:rsid w:val="003A64A6"/>
    <w:rsid w:val="003C0BDE"/>
    <w:rsid w:val="003E2542"/>
    <w:rsid w:val="003F0BB5"/>
    <w:rsid w:val="004070F4"/>
    <w:rsid w:val="00455A12"/>
    <w:rsid w:val="00475741"/>
    <w:rsid w:val="004778AC"/>
    <w:rsid w:val="00480537"/>
    <w:rsid w:val="00485CA5"/>
    <w:rsid w:val="00487929"/>
    <w:rsid w:val="004A7056"/>
    <w:rsid w:val="004B770F"/>
    <w:rsid w:val="004C04E6"/>
    <w:rsid w:val="004D5A96"/>
    <w:rsid w:val="004F049D"/>
    <w:rsid w:val="0050489D"/>
    <w:rsid w:val="0051068E"/>
    <w:rsid w:val="005211A5"/>
    <w:rsid w:val="00541A47"/>
    <w:rsid w:val="0054517E"/>
    <w:rsid w:val="00554027"/>
    <w:rsid w:val="0055462E"/>
    <w:rsid w:val="00584F62"/>
    <w:rsid w:val="00596EDC"/>
    <w:rsid w:val="005A2331"/>
    <w:rsid w:val="005A234F"/>
    <w:rsid w:val="005A5EDF"/>
    <w:rsid w:val="005A6624"/>
    <w:rsid w:val="005B7373"/>
    <w:rsid w:val="005C2748"/>
    <w:rsid w:val="005E4BF2"/>
    <w:rsid w:val="005F6DF5"/>
    <w:rsid w:val="00620487"/>
    <w:rsid w:val="00654FF6"/>
    <w:rsid w:val="00664B6A"/>
    <w:rsid w:val="00687D1B"/>
    <w:rsid w:val="00693F28"/>
    <w:rsid w:val="006F5E8A"/>
    <w:rsid w:val="006F6EFB"/>
    <w:rsid w:val="0071484A"/>
    <w:rsid w:val="00731271"/>
    <w:rsid w:val="00735348"/>
    <w:rsid w:val="00743AE8"/>
    <w:rsid w:val="00750650"/>
    <w:rsid w:val="00753AC2"/>
    <w:rsid w:val="00755619"/>
    <w:rsid w:val="007661E5"/>
    <w:rsid w:val="007664E5"/>
    <w:rsid w:val="00766D42"/>
    <w:rsid w:val="007B32BF"/>
    <w:rsid w:val="007C3DBC"/>
    <w:rsid w:val="007D1BBD"/>
    <w:rsid w:val="007D237B"/>
    <w:rsid w:val="007D6F30"/>
    <w:rsid w:val="007D78A1"/>
    <w:rsid w:val="007F594B"/>
    <w:rsid w:val="007F7FF4"/>
    <w:rsid w:val="008329E2"/>
    <w:rsid w:val="00850B53"/>
    <w:rsid w:val="00851187"/>
    <w:rsid w:val="00870CE8"/>
    <w:rsid w:val="0089174A"/>
    <w:rsid w:val="008B6EB2"/>
    <w:rsid w:val="008C59CC"/>
    <w:rsid w:val="008D3B89"/>
    <w:rsid w:val="009060FA"/>
    <w:rsid w:val="009213F3"/>
    <w:rsid w:val="00924F12"/>
    <w:rsid w:val="0094576C"/>
    <w:rsid w:val="009568EE"/>
    <w:rsid w:val="009863B0"/>
    <w:rsid w:val="009946E3"/>
    <w:rsid w:val="009A78AA"/>
    <w:rsid w:val="009B566A"/>
    <w:rsid w:val="009D1DD4"/>
    <w:rsid w:val="009F0341"/>
    <w:rsid w:val="00A04D7D"/>
    <w:rsid w:val="00A07C21"/>
    <w:rsid w:val="00A1382B"/>
    <w:rsid w:val="00A252D8"/>
    <w:rsid w:val="00A2646A"/>
    <w:rsid w:val="00A46261"/>
    <w:rsid w:val="00A8271A"/>
    <w:rsid w:val="00A864B1"/>
    <w:rsid w:val="00A94A10"/>
    <w:rsid w:val="00A97EE3"/>
    <w:rsid w:val="00AA4E1A"/>
    <w:rsid w:val="00AB715E"/>
    <w:rsid w:val="00B02DF7"/>
    <w:rsid w:val="00B1204C"/>
    <w:rsid w:val="00B14B10"/>
    <w:rsid w:val="00B56507"/>
    <w:rsid w:val="00B620FA"/>
    <w:rsid w:val="00B66CB8"/>
    <w:rsid w:val="00B70781"/>
    <w:rsid w:val="00B808A4"/>
    <w:rsid w:val="00BA77EF"/>
    <w:rsid w:val="00BB5520"/>
    <w:rsid w:val="00BD43A0"/>
    <w:rsid w:val="00BE39A5"/>
    <w:rsid w:val="00BF7402"/>
    <w:rsid w:val="00C124E2"/>
    <w:rsid w:val="00C12CBF"/>
    <w:rsid w:val="00C13B66"/>
    <w:rsid w:val="00C27674"/>
    <w:rsid w:val="00C30D63"/>
    <w:rsid w:val="00C32DEA"/>
    <w:rsid w:val="00C40819"/>
    <w:rsid w:val="00C645C3"/>
    <w:rsid w:val="00C70C0D"/>
    <w:rsid w:val="00C80B4E"/>
    <w:rsid w:val="00C841D2"/>
    <w:rsid w:val="00C873EF"/>
    <w:rsid w:val="00CC06FC"/>
    <w:rsid w:val="00CC2A22"/>
    <w:rsid w:val="00CC3E3A"/>
    <w:rsid w:val="00CC7DE2"/>
    <w:rsid w:val="00CD1887"/>
    <w:rsid w:val="00CF3722"/>
    <w:rsid w:val="00CF5BE4"/>
    <w:rsid w:val="00D40257"/>
    <w:rsid w:val="00D417A9"/>
    <w:rsid w:val="00D45B31"/>
    <w:rsid w:val="00D51292"/>
    <w:rsid w:val="00D52854"/>
    <w:rsid w:val="00D57A55"/>
    <w:rsid w:val="00D76086"/>
    <w:rsid w:val="00DC7FF5"/>
    <w:rsid w:val="00DE1B4A"/>
    <w:rsid w:val="00DE3DEC"/>
    <w:rsid w:val="00DE503E"/>
    <w:rsid w:val="00DF3630"/>
    <w:rsid w:val="00E04A13"/>
    <w:rsid w:val="00E06A25"/>
    <w:rsid w:val="00E077CE"/>
    <w:rsid w:val="00E17AAD"/>
    <w:rsid w:val="00E2059D"/>
    <w:rsid w:val="00E24FB0"/>
    <w:rsid w:val="00E27F46"/>
    <w:rsid w:val="00E471DE"/>
    <w:rsid w:val="00E86B78"/>
    <w:rsid w:val="00E914DE"/>
    <w:rsid w:val="00E92394"/>
    <w:rsid w:val="00F1066B"/>
    <w:rsid w:val="00F2771D"/>
    <w:rsid w:val="00F354B2"/>
    <w:rsid w:val="00F46235"/>
    <w:rsid w:val="00F7543C"/>
    <w:rsid w:val="00F94C0F"/>
    <w:rsid w:val="00FA0289"/>
    <w:rsid w:val="00FA031D"/>
    <w:rsid w:val="00FC4A87"/>
    <w:rsid w:val="00FD03EB"/>
    <w:rsid w:val="00FD6261"/>
    <w:rsid w:val="00FD7072"/>
    <w:rsid w:val="00FE2C8C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F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6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5BE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02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28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D57A5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7A55"/>
  </w:style>
  <w:style w:type="paragraph" w:styleId="Piedepgina">
    <w:name w:val="footer"/>
    <w:basedOn w:val="Normal"/>
    <w:link w:val="PiedepginaCar"/>
    <w:uiPriority w:val="99"/>
    <w:semiHidden/>
    <w:unhideWhenUsed/>
    <w:rsid w:val="00D57A5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7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2018-05-03T12:15:00Z</cp:lastPrinted>
  <dcterms:created xsi:type="dcterms:W3CDTF">2020-01-27T10:59:00Z</dcterms:created>
  <dcterms:modified xsi:type="dcterms:W3CDTF">2020-01-27T10:59:00Z</dcterms:modified>
</cp:coreProperties>
</file>